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F4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633ED3" w:rsidP="00633ED3">
            <w:pPr>
              <w:ind w:right="-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F2EC5"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9F2EC5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</w:t>
            </w:r>
          </w:p>
        </w:tc>
      </w:tr>
      <w:tr w:rsidR="009F2EC5" w:rsidTr="00F4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9F2EC5" w:rsidP="005D6DB7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1D794F">
              <w:rPr>
                <w:rFonts w:ascii="Tahoma" w:hAnsi="Tahoma" w:cs="Tahoma"/>
                <w:b w:val="0"/>
                <w:sz w:val="20"/>
                <w:szCs w:val="20"/>
              </w:rPr>
              <w:t>7</w:t>
            </w:r>
            <w:r w:rsidR="003F171B">
              <w:rPr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0B3238">
              <w:rPr>
                <w:rFonts w:ascii="Tahoma" w:hAnsi="Tahoma" w:cs="Tahoma"/>
                <w:b w:val="0"/>
                <w:sz w:val="20"/>
                <w:szCs w:val="20"/>
              </w:rPr>
              <w:t>13</w:t>
            </w:r>
            <w:r w:rsidR="005D6DB7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B3238" w:rsidRDefault="00CE0097" w:rsidP="005D6DB7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CE0097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s-ES_tradnl"/>
              </w:rPr>
              <w:t xml:space="preserve">FRUTAS </w:t>
            </w:r>
            <w:r w:rsidR="005D6DB7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s-ES_tradnl"/>
              </w:rPr>
              <w:t xml:space="preserve">ROJAS </w:t>
            </w:r>
            <w:r w:rsidRPr="00CE0097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s-ES_tradnl"/>
              </w:rPr>
              <w:t>S/A 1KG. (12 UD X C/)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633E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633ED3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CF2BEC" w:rsidP="00CF2BEC">
      <w:pPr>
        <w:jc w:val="center"/>
        <w:rPr>
          <w:color w:val="C00000"/>
          <w:sz w:val="36"/>
          <w:szCs w:val="36"/>
        </w:rPr>
      </w:pPr>
    </w:p>
    <w:p w:rsidR="00CF2BEC" w:rsidRDefault="00CF2BEC" w:rsidP="00C71941">
      <w:pPr>
        <w:rPr>
          <w:color w:val="C00000"/>
        </w:rPr>
      </w:pPr>
    </w:p>
    <w:p w:rsidR="00CF2BEC" w:rsidRDefault="003F171B" w:rsidP="009A6F0A">
      <w:pPr>
        <w:tabs>
          <w:tab w:val="left" w:pos="3510"/>
        </w:tabs>
      </w:pPr>
      <w:r w:rsidRPr="003F171B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13335</wp:posOffset>
            </wp:positionV>
            <wp:extent cx="1343025" cy="470059"/>
            <wp:effectExtent l="0" t="0" r="0" b="6350"/>
            <wp:wrapNone/>
            <wp:docPr id="4" name="Imagen 4" descr="C:\Users\Itziar\AppData\Local\Microsoft\Windows\INetCache\Content.Outlook\T0AEBCTU\Logo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ziar\AppData\Local\Microsoft\Windows\INetCache\Content.Outlook\T0AEBCTU\LogoVio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F0A"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531" w:type="dxa"/>
        <w:tblLook w:val="04A0" w:firstRow="1" w:lastRow="0" w:firstColumn="1" w:lastColumn="0" w:noHBand="0" w:noVBand="1"/>
      </w:tblPr>
      <w:tblGrid>
        <w:gridCol w:w="1761"/>
        <w:gridCol w:w="928"/>
        <w:gridCol w:w="777"/>
        <w:gridCol w:w="1774"/>
        <w:gridCol w:w="425"/>
        <w:gridCol w:w="1985"/>
        <w:gridCol w:w="386"/>
        <w:gridCol w:w="2495"/>
      </w:tblGrid>
      <w:tr w:rsidR="009A3AB8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AF703A">
        <w:trPr>
          <w:trHeight w:val="340"/>
        </w:trPr>
        <w:tc>
          <w:tcPr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</w:t>
            </w:r>
            <w:r w:rsidR="00944B8D">
              <w:rPr>
                <w:rFonts w:ascii="Myriad Pro Cond" w:hAnsi="Myriad Pro Cond" w:cs="Adobe Devanagari"/>
              </w:rPr>
              <w:t xml:space="preserve">              </w:t>
            </w:r>
            <w:r w:rsidR="006C3638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1F6C2E" w:rsidP="002B695F">
            <w:pPr>
              <w:jc w:val="center"/>
              <w:rPr>
                <w:rFonts w:ascii="Myriad Pro Cond" w:hAnsi="Myriad Pro Cond"/>
              </w:rPr>
            </w:pPr>
            <w:r w:rsidRPr="001F6C2E">
              <w:rPr>
                <w:rFonts w:ascii="Myriad Pro Cond" w:hAnsi="Myriad Pro Cond"/>
              </w:rPr>
              <w:t>3501270093060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2B695F" w:rsidP="00061430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1F6C2E" w:rsidP="00014306">
            <w:pPr>
              <w:jc w:val="center"/>
              <w:rPr>
                <w:rFonts w:ascii="Myriad Pro Cond" w:hAnsi="Myriad Pro Cond"/>
              </w:rPr>
            </w:pPr>
            <w:r w:rsidRPr="001F6C2E">
              <w:rPr>
                <w:rFonts w:ascii="Myriad Pro Cond" w:hAnsi="Myriad Pro Cond"/>
              </w:rPr>
              <w:t>13501270093067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25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28</w:t>
            </w:r>
            <w:r w:rsidR="003F171B"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Ancho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B64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F171B" w:rsidP="00061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61430">
              <w:rPr>
                <w:rFonts w:ascii="Myriad Pro Cond" w:hAnsi="Myriad Pro Cond"/>
              </w:rPr>
              <w:t>8</w:t>
            </w:r>
            <w:r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AC7458">
              <w:rPr>
                <w:rFonts w:ascii="Myriad Pro Cond" w:hAnsi="Myriad Pro Cond"/>
              </w:rPr>
              <w:t>0</w:t>
            </w:r>
          </w:p>
        </w:tc>
      </w:tr>
      <w:tr w:rsidR="009A3AB8" w:rsidTr="00AF703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Alto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B3238">
              <w:rPr>
                <w:rFonts w:ascii="Myriad Pro Cond" w:hAnsi="Myriad Pro Cond"/>
              </w:rPr>
              <w:t>2</w:t>
            </w:r>
            <w:r w:rsidR="003F171B">
              <w:rPr>
                <w:rFonts w:ascii="Myriad Pro Cond" w:hAnsi="Myriad Pro Cond"/>
              </w:rPr>
              <w:t>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30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7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Bruto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B3238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1.009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12</w:t>
            </w:r>
            <w:r w:rsidR="0055056F">
              <w:rPr>
                <w:rFonts w:ascii="Myriad Pro Cond" w:hAnsi="Myriad Pro Cond"/>
              </w:rPr>
              <w:t>.</w:t>
            </w:r>
            <w:r>
              <w:rPr>
                <w:rFonts w:ascii="Myriad Pro Cond" w:hAnsi="Myriad Pro Cond"/>
              </w:rPr>
              <w:t>6</w:t>
            </w:r>
            <w:r w:rsidR="000B3238">
              <w:rPr>
                <w:rFonts w:ascii="Myriad Pro Cond" w:hAnsi="Myriad Pro Cond"/>
              </w:rPr>
              <w:t>2</w:t>
            </w:r>
            <w:r>
              <w:rPr>
                <w:rFonts w:ascii="Myriad Pro Cond" w:hAnsi="Myriad Pro Cond"/>
              </w:rPr>
              <w:t>3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Neto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B3238">
              <w:rPr>
                <w:rFonts w:ascii="Myriad Pro Cond" w:hAnsi="Myriad Pro Cond"/>
              </w:rPr>
              <w:t>55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55056F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11</w:t>
            </w:r>
            <w:r w:rsidR="002B695F">
              <w:rPr>
                <w:rFonts w:ascii="Myriad Pro Cond" w:hAnsi="Myriad Pro Cond"/>
              </w:rPr>
              <w:t>.</w:t>
            </w:r>
            <w:r w:rsidR="000B3238">
              <w:rPr>
                <w:rFonts w:ascii="Myriad Pro Cond" w:hAnsi="Myriad Pro Cond"/>
              </w:rPr>
              <w:t>460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4A3A4C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 xml:space="preserve">Udes. </w:t>
            </w:r>
            <w:r w:rsidRPr="00A6348C">
              <w:rPr>
                <w:rFonts w:ascii="Myriad Pro Cond" w:hAnsi="Myriad Pro Cond"/>
              </w:rPr>
              <w:t>/ Caja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88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FFFFF" w:themeFill="background1"/>
            <w:vAlign w:val="center"/>
          </w:tcPr>
          <w:p w:rsidR="000B3238" w:rsidRPr="009F2EC5" w:rsidRDefault="000B3238" w:rsidP="000B323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4A3A4C" w:rsidRPr="009F2EC5" w:rsidRDefault="003F171B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6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48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AF703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3F171B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24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2B695F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95" w:type="dxa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Default="009A3AB8" w:rsidP="009A3AB8">
            <w:pPr>
              <w:tabs>
                <w:tab w:val="left" w:pos="1530"/>
              </w:tabs>
              <w:jc w:val="center"/>
              <w:rPr>
                <w:b w:val="0"/>
                <w:bCs w:val="0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</w:tcPr>
          <w:p w:rsidR="009A3AB8" w:rsidRPr="00061430" w:rsidRDefault="00061430" w:rsidP="001F6C2E">
            <w:pPr>
              <w:tabs>
                <w:tab w:val="left" w:pos="1530"/>
              </w:tabs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061430">
              <w:rPr>
                <w:rFonts w:ascii="Myriad Pro Cond" w:hAnsi="Myriad Pro Cond" w:cs="Tahoma"/>
                <w:b w:val="0"/>
                <w:lang w:val="es-ES_tradnl"/>
              </w:rPr>
              <w:t xml:space="preserve">Caramelo </w:t>
            </w:r>
            <w:r w:rsidR="000B3238">
              <w:rPr>
                <w:rFonts w:ascii="Myriad Pro Cond" w:hAnsi="Myriad Pro Cond" w:cs="Tahoma"/>
                <w:b w:val="0"/>
                <w:lang w:val="es-ES_tradnl"/>
              </w:rPr>
              <w:t xml:space="preserve">sin azúcar </w:t>
            </w:r>
            <w:r w:rsidR="001F6C2E">
              <w:rPr>
                <w:rFonts w:ascii="Myriad Pro Cond" w:hAnsi="Myriad Pro Cond" w:cs="Tahoma"/>
                <w:b w:val="0"/>
                <w:lang w:val="es-ES_tradnl"/>
              </w:rPr>
              <w:t xml:space="preserve"> masticable </w:t>
            </w:r>
            <w:bookmarkStart w:id="0" w:name="_GoBack"/>
            <w:bookmarkEnd w:id="0"/>
            <w:r w:rsidR="000B3238">
              <w:rPr>
                <w:rFonts w:ascii="Myriad Pro Cond" w:hAnsi="Myriad Pro Cond" w:cs="Tahoma"/>
                <w:b w:val="0"/>
                <w:lang w:val="es-ES_tradnl"/>
              </w:rPr>
              <w:t>con edulcorante sabor frutas</w:t>
            </w:r>
            <w:r w:rsidR="00CE0097">
              <w:rPr>
                <w:rFonts w:ascii="Myriad Pro Cond" w:hAnsi="Myriad Pro Cond" w:cs="Tahoma"/>
                <w:b w:val="0"/>
                <w:lang w:val="es-ES_tradnl"/>
              </w:rPr>
              <w:t xml:space="preserve"> </w:t>
            </w:r>
            <w:r w:rsidR="001F6C2E">
              <w:rPr>
                <w:rFonts w:ascii="Myriad Pro Cond" w:hAnsi="Myriad Pro Cond" w:cs="Tahoma"/>
                <w:b w:val="0"/>
                <w:lang w:val="es-ES_tradnl"/>
              </w:rPr>
              <w:t>rojas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1F6C2E" w:rsidP="001F6C2E">
            <w:pPr>
              <w:jc w:val="both"/>
              <w:rPr>
                <w:rFonts w:cstheme="minorHAnsi"/>
                <w:b w:val="0"/>
                <w:bCs w:val="0"/>
              </w:rPr>
            </w:pPr>
            <w:r w:rsidRPr="001F6C2E">
              <w:rPr>
                <w:rFonts w:ascii="Myriad Pro Cond" w:hAnsi="Myriad Pro Cond"/>
                <w:b w:val="0"/>
              </w:rPr>
              <w:t>Edulcorantes: jarabe de malt</w:t>
            </w:r>
            <w:r>
              <w:rPr>
                <w:rFonts w:ascii="Myriad Pro Cond" w:hAnsi="Myriad Pro Cond"/>
                <w:b w:val="0"/>
              </w:rPr>
              <w:t>itol, manitol, sucralosa (E955),</w:t>
            </w:r>
            <w:r w:rsidRPr="001F6C2E">
              <w:rPr>
                <w:rFonts w:ascii="Myriad Pro Cond" w:hAnsi="Myriad Pro Cond"/>
                <w:b w:val="0"/>
              </w:rPr>
              <w:t xml:space="preserve"> grasa vegetal totalmente hidrogenada (copra)</w:t>
            </w:r>
            <w:r>
              <w:rPr>
                <w:rFonts w:ascii="Myriad Pro Cond" w:hAnsi="Myriad Pro Cond"/>
                <w:b w:val="0"/>
              </w:rPr>
              <w:t>,</w:t>
            </w:r>
            <w:r w:rsidRPr="001F6C2E">
              <w:rPr>
                <w:rFonts w:ascii="Myriad Pro Cond" w:hAnsi="Myriad Pro Cond"/>
                <w:b w:val="0"/>
              </w:rPr>
              <w:t xml:space="preserve"> acidulante (ácido cítrico E330)</w:t>
            </w:r>
            <w:r>
              <w:rPr>
                <w:rFonts w:ascii="Myriad Pro Cond" w:hAnsi="Myriad Pro Cond"/>
                <w:b w:val="0"/>
              </w:rPr>
              <w:t>,</w:t>
            </w:r>
            <w:r w:rsidRPr="001F6C2E">
              <w:rPr>
                <w:rFonts w:ascii="Myriad Pro Cond" w:hAnsi="Myriad Pro Cond"/>
                <w:b w:val="0"/>
              </w:rPr>
              <w:t xml:space="preserve"> zumo de frutas concentradas 0,6% (fresa, frambuesa, cereza)</w:t>
            </w:r>
            <w:r>
              <w:rPr>
                <w:rFonts w:ascii="Myriad Pro Cond" w:hAnsi="Myriad Pro Cond"/>
                <w:b w:val="0"/>
              </w:rPr>
              <w:t>,</w:t>
            </w:r>
            <w:r w:rsidRPr="001F6C2E">
              <w:rPr>
                <w:rFonts w:ascii="Myriad Pro Cond" w:hAnsi="Myriad Pro Cond"/>
                <w:b w:val="0"/>
              </w:rPr>
              <w:t xml:space="preserve"> gelatina</w:t>
            </w:r>
            <w:r>
              <w:rPr>
                <w:rFonts w:ascii="Myriad Pro Cond" w:hAnsi="Myriad Pro Cond"/>
                <w:b w:val="0"/>
              </w:rPr>
              <w:t>,</w:t>
            </w:r>
            <w:r w:rsidRPr="001F6C2E">
              <w:rPr>
                <w:rFonts w:ascii="Myriad Pro Cond" w:hAnsi="Myriad Pro Cond"/>
                <w:b w:val="0"/>
              </w:rPr>
              <w:t xml:space="preserve"> emulgentes: E322, E471</w:t>
            </w:r>
            <w:r>
              <w:rPr>
                <w:rFonts w:ascii="Myriad Pro Cond" w:hAnsi="Myriad Pro Cond"/>
                <w:b w:val="0"/>
              </w:rPr>
              <w:t>,</w:t>
            </w:r>
            <w:r w:rsidRPr="001F6C2E">
              <w:rPr>
                <w:rFonts w:ascii="Myriad Pro Cond" w:hAnsi="Myriad Pro Cond"/>
                <w:b w:val="0"/>
              </w:rPr>
              <w:t xml:space="preserve"> aromas</w:t>
            </w:r>
            <w:r>
              <w:rPr>
                <w:rFonts w:ascii="Myriad Pro Cond" w:hAnsi="Myriad Pro Cond"/>
                <w:b w:val="0"/>
              </w:rPr>
              <w:t>,</w:t>
            </w:r>
            <w:r w:rsidRPr="001F6C2E">
              <w:rPr>
                <w:rFonts w:ascii="Myriad Pro Cond" w:hAnsi="Myriad Pro Cond"/>
                <w:b w:val="0"/>
              </w:rPr>
              <w:t xml:space="preserve"> colorantes: E120, E163.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9A3AB8" w:rsidTr="00CC6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633ED3" w:rsidP="001F6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0B3238">
              <w:rPr>
                <w:rFonts w:ascii="Myriad Pro Cond" w:hAnsi="Myriad Pro Cond"/>
              </w:rPr>
              <w:t>2</w:t>
            </w:r>
            <w:r w:rsidR="00CE0097">
              <w:rPr>
                <w:rFonts w:ascii="Myriad Pro Cond" w:hAnsi="Myriad Pro Cond"/>
              </w:rPr>
              <w:t>2</w:t>
            </w:r>
            <w:r w:rsidR="001F6C2E"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1D794F" w:rsidRPr="004E6705">
              <w:rPr>
                <w:rFonts w:ascii="Myriad Pro Cond" w:hAnsi="Myriad Pro Cond"/>
              </w:rPr>
              <w:t>KJ</w:t>
            </w:r>
            <w:r w:rsidR="001D794F">
              <w:rPr>
                <w:rFonts w:ascii="Myriad Pro Cond" w:hAnsi="Myriad Pro Cond"/>
              </w:rPr>
              <w:t>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CE0097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294</w:t>
            </w:r>
            <w:r w:rsidR="002B695F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559" w:type="dxa"/>
          </w:tcPr>
          <w:p w:rsidR="009A3AB8" w:rsidRPr="004E6705" w:rsidRDefault="001F6C2E" w:rsidP="001F6C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9F2EC5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9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8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82</w:t>
            </w:r>
            <w:r w:rsidR="002B695F">
              <w:rPr>
                <w:rFonts w:ascii="Myriad Pro Cond" w:hAnsi="Myriad Pro Cond"/>
              </w:rPr>
              <w:t>,</w:t>
            </w:r>
            <w:r w:rsidR="001F6C2E">
              <w:rPr>
                <w:rFonts w:ascii="Myriad Pro Cond" w:hAnsi="Myriad Pro Cond"/>
              </w:rPr>
              <w:t>7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559" w:type="dxa"/>
          </w:tcPr>
          <w:p w:rsidR="009A3AB8" w:rsidRPr="004E6705" w:rsidRDefault="000B3238" w:rsidP="001F6C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>,</w:t>
            </w:r>
            <w:r w:rsidR="001F6C2E">
              <w:rPr>
                <w:rFonts w:ascii="Myriad Pro Cond" w:hAnsi="Myriad Pro Cond"/>
              </w:rPr>
              <w:t>4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559" w:type="dxa"/>
          </w:tcPr>
          <w:p w:rsidR="009A3AB8" w:rsidRPr="004E6705" w:rsidRDefault="009F2EC5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061430"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559" w:type="dxa"/>
          </w:tcPr>
          <w:p w:rsidR="009A3AB8" w:rsidRPr="004E6705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>,</w:t>
            </w:r>
            <w:r w:rsidR="00CE0097">
              <w:rPr>
                <w:rFonts w:ascii="Myriad Pro Cond" w:hAnsi="Myriad Pro Cond"/>
              </w:rPr>
              <w:t>5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559" w:type="dxa"/>
          </w:tcPr>
          <w:p w:rsidR="009A3AB8" w:rsidRPr="004E6705" w:rsidRDefault="00CE0097" w:rsidP="00633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297"/>
        <w:gridCol w:w="1500"/>
        <w:gridCol w:w="1239"/>
        <w:gridCol w:w="1420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ESPECIFICAR 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012548">
            <w:pPr>
              <w:pStyle w:val="Textoindependiente"/>
              <w:tabs>
                <w:tab w:val="left" w:pos="233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364D2D40913C4C28989528B7548F95C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99572D6BF513450CBF6A601EAF76DA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633ED3" w:rsidP="0063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633ED3" w:rsidRPr="00C37060" w:rsidTr="007F476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B0F9AD9B534548E5AFEC49C84965328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317EDEA307734ECE987A4603C101BD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2B695F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leche</w:t>
            </w: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2FAD83A22051450DA46D34B584B4BEB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2707CB0A2F2D436BB488130C012FAA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2B695F" w:rsidP="00AC7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Frutos de cascara</w:t>
            </w:r>
          </w:p>
        </w:tc>
      </w:tr>
      <w:tr w:rsidR="00633ED3" w:rsidRPr="00C37060" w:rsidTr="007F476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EA7FB4EF1ACD4A8A8682170B10542F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4E961D8EAD74E1BA276438907F1A2E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633ED3" w:rsidP="0063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9F2EC5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A539E2" w:rsidP="005D6DB7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7</w:t>
            </w:r>
            <w:r w:rsidR="00AC7458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</w:t>
            </w:r>
            <w:r w:rsidR="00CE0097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13</w:t>
            </w:r>
            <w:r w:rsidR="005D6DB7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1D794F" w:rsidRDefault="00CE0097" w:rsidP="005D6DB7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0097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 xml:space="preserve">FRUTAS </w:t>
            </w:r>
            <w:r w:rsidR="005D6DB7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ROJ</w:t>
            </w:r>
            <w:r w:rsidRPr="00CE0097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AS S/A 1KG. (12 UD X C/)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CE0097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61430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default" r:id="rId10"/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1F6C2E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75666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582469" wp14:editId="7D799D9E">
          <wp:simplePos x="0" y="0"/>
          <wp:positionH relativeFrom="column">
            <wp:posOffset>-133350</wp:posOffset>
          </wp:positionH>
          <wp:positionV relativeFrom="paragraph">
            <wp:posOffset>-182485</wp:posOffset>
          </wp:positionV>
          <wp:extent cx="1476375" cy="631496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31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1F6C2E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14306"/>
    <w:rsid w:val="0002424E"/>
    <w:rsid w:val="00024B79"/>
    <w:rsid w:val="0004064D"/>
    <w:rsid w:val="00054B41"/>
    <w:rsid w:val="00061430"/>
    <w:rsid w:val="00066842"/>
    <w:rsid w:val="0008310A"/>
    <w:rsid w:val="000963DC"/>
    <w:rsid w:val="000B3238"/>
    <w:rsid w:val="000C70AD"/>
    <w:rsid w:val="000D29EF"/>
    <w:rsid w:val="000D53DC"/>
    <w:rsid w:val="00174AEF"/>
    <w:rsid w:val="00175666"/>
    <w:rsid w:val="001D555A"/>
    <w:rsid w:val="001D794F"/>
    <w:rsid w:val="001E4C8E"/>
    <w:rsid w:val="001E60F9"/>
    <w:rsid w:val="001F6C2E"/>
    <w:rsid w:val="00214971"/>
    <w:rsid w:val="00223AF4"/>
    <w:rsid w:val="0027597B"/>
    <w:rsid w:val="002A28D7"/>
    <w:rsid w:val="002B695F"/>
    <w:rsid w:val="0032155E"/>
    <w:rsid w:val="003B5229"/>
    <w:rsid w:val="003C0ED4"/>
    <w:rsid w:val="003F171B"/>
    <w:rsid w:val="003F2D15"/>
    <w:rsid w:val="00422CC1"/>
    <w:rsid w:val="00481F87"/>
    <w:rsid w:val="004905BF"/>
    <w:rsid w:val="00490693"/>
    <w:rsid w:val="004A3A4C"/>
    <w:rsid w:val="004C585E"/>
    <w:rsid w:val="004C6CE1"/>
    <w:rsid w:val="004D6F89"/>
    <w:rsid w:val="004E6705"/>
    <w:rsid w:val="00515F74"/>
    <w:rsid w:val="00532864"/>
    <w:rsid w:val="00543E7D"/>
    <w:rsid w:val="00544C53"/>
    <w:rsid w:val="00546C2F"/>
    <w:rsid w:val="0055056F"/>
    <w:rsid w:val="005D6DB7"/>
    <w:rsid w:val="005E35D9"/>
    <w:rsid w:val="00633ED3"/>
    <w:rsid w:val="006531B6"/>
    <w:rsid w:val="006671F9"/>
    <w:rsid w:val="006809BC"/>
    <w:rsid w:val="00695D10"/>
    <w:rsid w:val="006C3638"/>
    <w:rsid w:val="006D2BD2"/>
    <w:rsid w:val="006E6C2F"/>
    <w:rsid w:val="007365DB"/>
    <w:rsid w:val="007811DB"/>
    <w:rsid w:val="007D77DF"/>
    <w:rsid w:val="007E0C4F"/>
    <w:rsid w:val="008D3AC6"/>
    <w:rsid w:val="008F3F0F"/>
    <w:rsid w:val="00944B8D"/>
    <w:rsid w:val="0099589D"/>
    <w:rsid w:val="009A3AB8"/>
    <w:rsid w:val="009A6F0A"/>
    <w:rsid w:val="009F2EC5"/>
    <w:rsid w:val="00A133E6"/>
    <w:rsid w:val="00A374F3"/>
    <w:rsid w:val="00A51540"/>
    <w:rsid w:val="00A539E2"/>
    <w:rsid w:val="00A6348C"/>
    <w:rsid w:val="00AC7458"/>
    <w:rsid w:val="00AE6014"/>
    <w:rsid w:val="00AF703A"/>
    <w:rsid w:val="00B648C2"/>
    <w:rsid w:val="00B75217"/>
    <w:rsid w:val="00BB5A06"/>
    <w:rsid w:val="00C35FFA"/>
    <w:rsid w:val="00C37060"/>
    <w:rsid w:val="00C37175"/>
    <w:rsid w:val="00C64071"/>
    <w:rsid w:val="00C71941"/>
    <w:rsid w:val="00CC21BA"/>
    <w:rsid w:val="00CC612A"/>
    <w:rsid w:val="00CE0097"/>
    <w:rsid w:val="00CF2BEC"/>
    <w:rsid w:val="00D20827"/>
    <w:rsid w:val="00D341B4"/>
    <w:rsid w:val="00D37615"/>
    <w:rsid w:val="00D44438"/>
    <w:rsid w:val="00D52E97"/>
    <w:rsid w:val="00DF3E56"/>
    <w:rsid w:val="00E7154E"/>
    <w:rsid w:val="00E80853"/>
    <w:rsid w:val="00EB47ED"/>
    <w:rsid w:val="00EF1274"/>
    <w:rsid w:val="00F3740A"/>
    <w:rsid w:val="00F42362"/>
    <w:rsid w:val="00FC4712"/>
    <w:rsid w:val="00FD272B"/>
    <w:rsid w:val="00FE19D5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AA4801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AA4801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AA4801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AA4801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AA4801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AA4801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AA4801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AA4801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AA4801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AA4801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AA4801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364D2D40913C4C28989528B7548F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6DE2-AA7D-4734-A3DE-388D4E0A0F0B}"/>
      </w:docPartPr>
      <w:docPartBody>
        <w:p w:rsidR="00204DB1" w:rsidRDefault="005D2DA3" w:rsidP="005D2DA3">
          <w:pPr>
            <w:pStyle w:val="364D2D40913C4C28989528B7548F95C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9572D6BF513450CBF6A601EAF76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194A-9745-4A1B-A8EE-0CE766D2017C}"/>
      </w:docPartPr>
      <w:docPartBody>
        <w:p w:rsidR="00204DB1" w:rsidRDefault="005D2DA3" w:rsidP="005D2DA3">
          <w:pPr>
            <w:pStyle w:val="99572D6BF513450CBF6A601EAF76DA4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F9AD9B534548E5AFEC49C84965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C3A9-B491-4F01-AB8C-0886F89ECD27}"/>
      </w:docPartPr>
      <w:docPartBody>
        <w:p w:rsidR="00204DB1" w:rsidRDefault="005D2DA3" w:rsidP="005D2DA3">
          <w:pPr>
            <w:pStyle w:val="B0F9AD9B534548E5AFEC49C84965328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EDEA307734ECE987A4603C101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0497-5C3A-4826-8C1A-44C4A8C9B037}"/>
      </w:docPartPr>
      <w:docPartBody>
        <w:p w:rsidR="00204DB1" w:rsidRDefault="005D2DA3" w:rsidP="005D2DA3">
          <w:pPr>
            <w:pStyle w:val="317EDEA307734ECE987A4603C101BDC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D83A22051450DA46D34B584B4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D316-C92C-41FC-83B8-A4EB1C5C868E}"/>
      </w:docPartPr>
      <w:docPartBody>
        <w:p w:rsidR="00204DB1" w:rsidRDefault="005D2DA3" w:rsidP="005D2DA3">
          <w:pPr>
            <w:pStyle w:val="2FAD83A22051450DA46D34B584B4BEB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07CB0A2F2D436BB488130C012F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2BF8-D28E-4006-BB98-95B5A12DF1A5}"/>
      </w:docPartPr>
      <w:docPartBody>
        <w:p w:rsidR="00204DB1" w:rsidRDefault="005D2DA3" w:rsidP="005D2DA3">
          <w:pPr>
            <w:pStyle w:val="2707CB0A2F2D436BB488130C012FAA3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A7FB4EF1ACD4A8A8682170B1054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D671-41F4-4085-8EAB-9F448F1FFECF}"/>
      </w:docPartPr>
      <w:docPartBody>
        <w:p w:rsidR="00204DB1" w:rsidRDefault="005D2DA3" w:rsidP="005D2DA3">
          <w:pPr>
            <w:pStyle w:val="EA7FB4EF1ACD4A8A8682170B10542F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E961D8EAD74E1BA276438907F1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E74FC-0F5D-46EB-BF1B-6C8050FD46A2}"/>
      </w:docPartPr>
      <w:docPartBody>
        <w:p w:rsidR="00204DB1" w:rsidRDefault="005D2DA3" w:rsidP="005D2DA3">
          <w:pPr>
            <w:pStyle w:val="24E961D8EAD74E1BA276438907F1A2E2"/>
          </w:pPr>
          <w:r w:rsidRPr="00806D8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204DB1"/>
    <w:rsid w:val="005D2DA3"/>
    <w:rsid w:val="00A61ECC"/>
    <w:rsid w:val="00AA4801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2DA3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  <w:style w:type="paragraph" w:customStyle="1" w:styleId="AA65A9D5986F40DDB636FFF9452437E4">
    <w:name w:val="AA65A9D5986F40DDB636FFF9452437E4"/>
    <w:rsid w:val="005D2DA3"/>
  </w:style>
  <w:style w:type="paragraph" w:customStyle="1" w:styleId="B6D2CC132A6C4E0BA56BF66C875DA330">
    <w:name w:val="B6D2CC132A6C4E0BA56BF66C875DA330"/>
    <w:rsid w:val="005D2DA3"/>
  </w:style>
  <w:style w:type="paragraph" w:customStyle="1" w:styleId="B1C7F129969B4ADD985B3D429BF027B9">
    <w:name w:val="B1C7F129969B4ADD985B3D429BF027B9"/>
    <w:rsid w:val="005D2DA3"/>
  </w:style>
  <w:style w:type="paragraph" w:customStyle="1" w:styleId="832A433E53644BBBA6BC98BC3F898F22">
    <w:name w:val="832A433E53644BBBA6BC98BC3F898F22"/>
    <w:rsid w:val="005D2DA3"/>
  </w:style>
  <w:style w:type="paragraph" w:customStyle="1" w:styleId="DBF548AC1BFD42789EFFA43D49340DEF">
    <w:name w:val="DBF548AC1BFD42789EFFA43D49340DEF"/>
    <w:rsid w:val="005D2DA3"/>
  </w:style>
  <w:style w:type="paragraph" w:customStyle="1" w:styleId="9C03E2ADF8A74E2DBC98D337BDD4D19F">
    <w:name w:val="9C03E2ADF8A74E2DBC98D337BDD4D19F"/>
    <w:rsid w:val="005D2DA3"/>
  </w:style>
  <w:style w:type="paragraph" w:customStyle="1" w:styleId="744727D14B3B4A2AB04A53DB0665BACF">
    <w:name w:val="744727D14B3B4A2AB04A53DB0665BACF"/>
    <w:rsid w:val="005D2DA3"/>
  </w:style>
  <w:style w:type="paragraph" w:customStyle="1" w:styleId="C79A27AE4DF7470D8F50F7BFC3625DED">
    <w:name w:val="C79A27AE4DF7470D8F50F7BFC3625DED"/>
    <w:rsid w:val="005D2DA3"/>
  </w:style>
  <w:style w:type="paragraph" w:customStyle="1" w:styleId="364D2D40913C4C28989528B7548F95CD">
    <w:name w:val="364D2D40913C4C28989528B7548F95CD"/>
    <w:rsid w:val="005D2DA3"/>
  </w:style>
  <w:style w:type="paragraph" w:customStyle="1" w:styleId="99572D6BF513450CBF6A601EAF76DA4C">
    <w:name w:val="99572D6BF513450CBF6A601EAF76DA4C"/>
    <w:rsid w:val="005D2DA3"/>
  </w:style>
  <w:style w:type="paragraph" w:customStyle="1" w:styleId="B0F9AD9B534548E5AFEC49C849653284">
    <w:name w:val="B0F9AD9B534548E5AFEC49C849653284"/>
    <w:rsid w:val="005D2DA3"/>
  </w:style>
  <w:style w:type="paragraph" w:customStyle="1" w:styleId="317EDEA307734ECE987A4603C101BDC8">
    <w:name w:val="317EDEA307734ECE987A4603C101BDC8"/>
    <w:rsid w:val="005D2DA3"/>
  </w:style>
  <w:style w:type="paragraph" w:customStyle="1" w:styleId="2FAD83A22051450DA46D34B584B4BEB7">
    <w:name w:val="2FAD83A22051450DA46D34B584B4BEB7"/>
    <w:rsid w:val="005D2DA3"/>
  </w:style>
  <w:style w:type="paragraph" w:customStyle="1" w:styleId="2707CB0A2F2D436BB488130C012FAA35">
    <w:name w:val="2707CB0A2F2D436BB488130C012FAA35"/>
    <w:rsid w:val="005D2DA3"/>
  </w:style>
  <w:style w:type="paragraph" w:customStyle="1" w:styleId="EA7FB4EF1ACD4A8A8682170B10542FB0">
    <w:name w:val="EA7FB4EF1ACD4A8A8682170B10542FB0"/>
    <w:rsid w:val="005D2DA3"/>
  </w:style>
  <w:style w:type="paragraph" w:customStyle="1" w:styleId="24E961D8EAD74E1BA276438907F1A2E2">
    <w:name w:val="24E961D8EAD74E1BA276438907F1A2E2"/>
    <w:rsid w:val="005D2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165E10-022B-4C00-9EB3-9C6C4A55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7</cp:revision>
  <cp:lastPrinted>2018-05-25T09:48:00Z</cp:lastPrinted>
  <dcterms:created xsi:type="dcterms:W3CDTF">2018-06-25T10:33:00Z</dcterms:created>
  <dcterms:modified xsi:type="dcterms:W3CDTF">2018-06-26T08:26:00Z</dcterms:modified>
</cp:coreProperties>
</file>